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4C" w:rsidRPr="00274926" w:rsidRDefault="0013404C" w:rsidP="0027492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outlineLvl w:val="1"/>
        <w:rPr>
          <w:rFonts w:ascii="Arial" w:hAnsi="Arial" w:cs="Arial"/>
          <w:b/>
          <w:color w:val="00B050"/>
          <w:kern w:val="36"/>
          <w:sz w:val="48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6699"/>
            </w14:solidFill>
            <w14:prstDash w14:val="solid"/>
            <w14:round/>
          </w14:textOutline>
        </w:rPr>
      </w:pPr>
      <w:r w:rsidRPr="00274926">
        <w:rPr>
          <w:rFonts w:ascii="Arial" w:hAnsi="Arial" w:cs="Arial"/>
          <w:b/>
          <w:color w:val="00B050"/>
          <w:kern w:val="36"/>
          <w:sz w:val="48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6699"/>
            </w14:solidFill>
            <w14:prstDash w14:val="solid"/>
            <w14:round/>
          </w14:textOutline>
        </w:rPr>
        <w:t xml:space="preserve">FILL A PURSE </w:t>
      </w:r>
    </w:p>
    <w:p w:rsidR="0013404C" w:rsidRPr="00274926" w:rsidRDefault="0013404C" w:rsidP="0027492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outlineLvl w:val="1"/>
        <w:rPr>
          <w:rFonts w:ascii="Arial" w:hAnsi="Arial" w:cs="Arial"/>
          <w:b/>
          <w:color w:val="00B050"/>
          <w:kern w:val="3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6699"/>
            </w14:solidFill>
            <w14:prstDash w14:val="solid"/>
            <w14:round/>
          </w14:textOutline>
        </w:rPr>
      </w:pPr>
      <w:r w:rsidRPr="00274926">
        <w:rPr>
          <w:rFonts w:ascii="Arial" w:hAnsi="Arial" w:cs="Arial"/>
          <w:b/>
          <w:color w:val="00B050"/>
          <w:kern w:val="36"/>
          <w:sz w:val="48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6699"/>
            </w14:solidFill>
            <w14:prstDash w14:val="solid"/>
            <w14:round/>
          </w14:textOutline>
        </w:rPr>
        <w:t>FOR A SISTER</w:t>
      </w:r>
      <w:r w:rsidR="00274926" w:rsidRPr="00274926">
        <w:rPr>
          <w:rFonts w:ascii="Arial" w:hAnsi="Arial" w:cs="Arial"/>
          <w:b/>
          <w:color w:val="00B050"/>
          <w:kern w:val="36"/>
          <w:sz w:val="48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6699"/>
            </w14:solidFill>
            <w14:prstDash w14:val="solid"/>
            <w14:round/>
          </w14:textOutline>
        </w:rPr>
        <w:t xml:space="preserve"> OR BROTHER</w:t>
      </w:r>
      <w:r w:rsidRPr="00274926">
        <w:rPr>
          <w:rFonts w:ascii="Arial" w:hAnsi="Arial" w:cs="Arial"/>
          <w:b/>
          <w:color w:val="00B050"/>
          <w:kern w:val="36"/>
          <w:sz w:val="48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6699"/>
            </w14:solidFill>
            <w14:prstDash w14:val="solid"/>
            <w14:round/>
          </w14:textOutline>
        </w:rPr>
        <w:t xml:space="preserve"> CAMPAIGN</w:t>
      </w:r>
    </w:p>
    <w:p w:rsidR="00274926" w:rsidRPr="00274926" w:rsidRDefault="00274926" w:rsidP="0027492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outlineLvl w:val="1"/>
        <w:rPr>
          <w:rFonts w:ascii="Arial" w:hAnsi="Arial" w:cs="Arial"/>
          <w:b/>
          <w:color w:val="00B050"/>
          <w:kern w:val="3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3404C" w:rsidRPr="00C4099C" w:rsidRDefault="00373D81" w:rsidP="0013404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outlineLvl w:val="1"/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6699"/>
            </w14:solidFill>
            <w14:prstDash w14:val="solid"/>
            <w14:round/>
          </w14:textOutline>
        </w:rPr>
      </w:pPr>
      <w:r w:rsidRPr="00C4099C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6699"/>
            </w14:solidFill>
            <w14:prstDash w14:val="solid"/>
            <w14:round/>
          </w14:textOutline>
        </w:rPr>
        <w:t xml:space="preserve">Most </w:t>
      </w:r>
      <w:r w:rsidR="00C4099C" w:rsidRPr="00C4099C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6699"/>
            </w14:solidFill>
            <w14:prstDash w14:val="solid"/>
            <w14:round/>
          </w14:textOutline>
        </w:rPr>
        <w:t xml:space="preserve">displaced men and </w:t>
      </w:r>
      <w:r w:rsidRPr="00C4099C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6699"/>
            </w14:solidFill>
            <w14:prstDash w14:val="solid"/>
            <w14:round/>
          </w14:textOutline>
        </w:rPr>
        <w:t xml:space="preserve">women don’t have purses </w:t>
      </w:r>
      <w:r w:rsidR="00C4099C" w:rsidRPr="00C4099C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6699"/>
            </w14:solidFill>
            <w14:prstDash w14:val="solid"/>
            <w14:round/>
          </w14:textOutline>
        </w:rPr>
        <w:t xml:space="preserve">or bags </w:t>
      </w:r>
      <w:r w:rsidRPr="00C4099C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6699"/>
            </w14:solidFill>
            <w14:prstDash w14:val="solid"/>
            <w14:round/>
          </w14:textOutline>
        </w:rPr>
        <w:t xml:space="preserve">and they definitely don’t have the items to put inside </w:t>
      </w:r>
      <w:r w:rsidR="00C4099C" w:rsidRPr="00C4099C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6699"/>
            </w14:solidFill>
            <w14:prstDash w14:val="solid"/>
            <w14:round/>
          </w14:textOutline>
        </w:rPr>
        <w:t>them</w:t>
      </w:r>
      <w:r w:rsidRPr="00C4099C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6699"/>
            </w14:solidFill>
            <w14:prstDash w14:val="solid"/>
            <w14:round/>
          </w14:textOutline>
        </w:rPr>
        <w:t xml:space="preserve">. Most </w:t>
      </w:r>
      <w:r w:rsidR="00C4099C" w:rsidRPr="00C4099C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6699"/>
            </w14:solidFill>
            <w14:prstDash w14:val="solid"/>
            <w14:round/>
          </w14:textOutline>
        </w:rPr>
        <w:t xml:space="preserve">men and </w:t>
      </w:r>
      <w:r w:rsidRPr="00C4099C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6699"/>
            </w14:solidFill>
            <w14:prstDash w14:val="solid"/>
            <w14:round/>
          </w14:textOutline>
        </w:rPr>
        <w:t>women like to carry a purse</w:t>
      </w:r>
      <w:r w:rsidR="00C4099C" w:rsidRPr="00C4099C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6699"/>
            </w14:solidFill>
            <w14:prstDash w14:val="solid"/>
            <w14:round/>
          </w14:textOutline>
        </w:rPr>
        <w:t xml:space="preserve"> or wallet</w:t>
      </w:r>
      <w:r w:rsidRPr="00C4099C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6699"/>
            </w14:solidFill>
            <w14:prstDash w14:val="solid"/>
            <w14:round/>
          </w14:textOutline>
        </w:rPr>
        <w:t xml:space="preserve">. There’s something about it that gives you a feeling of keeping your dignity </w:t>
      </w:r>
      <w:r w:rsidR="00716A66" w:rsidRPr="00C4099C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6699"/>
            </w14:solidFill>
            <w14:prstDash w14:val="solid"/>
            <w14:round/>
          </w14:textOutline>
        </w:rPr>
        <w:t>intact. W</w:t>
      </w:r>
      <w:r w:rsidRPr="00C4099C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6699"/>
            </w14:solidFill>
            <w14:prstDash w14:val="solid"/>
            <w14:round/>
          </w14:textOutline>
        </w:rPr>
        <w:t xml:space="preserve">hen you’re distraught—rushing out of the home away from violence, for instance—you </w:t>
      </w:r>
      <w:r w:rsidR="00716A66" w:rsidRPr="00C4099C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6699"/>
            </w14:solidFill>
            <w14:prstDash w14:val="solid"/>
            <w14:round/>
          </w14:textOutline>
        </w:rPr>
        <w:t xml:space="preserve">may </w:t>
      </w:r>
      <w:r w:rsidRPr="00C4099C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6699"/>
            </w14:solidFill>
            <w14:prstDash w14:val="solid"/>
            <w14:round/>
          </w14:textOutline>
        </w:rPr>
        <w:t xml:space="preserve">leave without your </w:t>
      </w:r>
      <w:r w:rsidR="00C4099C" w:rsidRPr="00C4099C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6699"/>
            </w14:solidFill>
            <w14:prstDash w14:val="solid"/>
            <w14:round/>
          </w14:textOutline>
        </w:rPr>
        <w:t>personal items</w:t>
      </w:r>
      <w:r w:rsidRPr="00C4099C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6699"/>
            </w14:solidFill>
            <w14:prstDash w14:val="solid"/>
            <w14:round/>
          </w14:textOutline>
        </w:rPr>
        <w:t xml:space="preserve">. Our goal is to show other </w:t>
      </w:r>
      <w:r w:rsidR="00C4099C" w:rsidRPr="00C4099C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6699"/>
            </w14:solidFill>
            <w14:prstDash w14:val="solid"/>
            <w14:round/>
          </w14:textOutline>
        </w:rPr>
        <w:t xml:space="preserve">men and </w:t>
      </w:r>
      <w:r w:rsidRPr="00C4099C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6699"/>
            </w14:solidFill>
            <w14:prstDash w14:val="solid"/>
            <w14:round/>
          </w14:textOutline>
        </w:rPr>
        <w:t xml:space="preserve">women that we care about them, that we are here for them. </w:t>
      </w:r>
    </w:p>
    <w:p w:rsidR="0013404C" w:rsidRPr="00274926" w:rsidRDefault="0013404C" w:rsidP="0013404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outlineLvl w:val="1"/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6699"/>
            </w14:solidFill>
            <w14:prstDash w14:val="solid"/>
            <w14:round/>
          </w14:textOutline>
        </w:rPr>
      </w:pPr>
      <w:bookmarkStart w:id="0" w:name="_GoBack"/>
      <w:bookmarkEnd w:id="0"/>
    </w:p>
    <w:p w:rsidR="0013404C" w:rsidRPr="00274926" w:rsidRDefault="0013404C" w:rsidP="0013404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outlineLvl w:val="1"/>
        <w:rPr>
          <w:rFonts w:ascii="Arial" w:hAnsi="Arial" w:cs="Arial"/>
          <w:color w:val="00B050"/>
          <w:kern w:val="36"/>
          <w:sz w:val="36"/>
          <w:szCs w:val="32"/>
        </w:rPr>
      </w:pPr>
    </w:p>
    <w:p w:rsidR="00373D81" w:rsidRPr="00274926" w:rsidRDefault="00373D81" w:rsidP="0027492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outlineLvl w:val="1"/>
        <w:rPr>
          <w:rFonts w:ascii="Arial" w:hAnsi="Arial" w:cs="Arial"/>
          <w:color w:val="00B050"/>
          <w:kern w:val="36"/>
          <w:sz w:val="32"/>
          <w:szCs w:val="32"/>
        </w:rPr>
      </w:pPr>
      <w:r w:rsidRPr="00274926">
        <w:rPr>
          <w:rFonts w:ascii="Arial" w:hAnsi="Arial" w:cs="Arial"/>
          <w:noProof/>
          <w:color w:val="00B050"/>
          <w:kern w:val="36"/>
          <w:sz w:val="32"/>
          <w:szCs w:val="32"/>
          <w:lang w:val="en-CA" w:eastAsia="en-CA"/>
        </w:rPr>
        <w:drawing>
          <wp:inline distT="0" distB="0" distL="0" distR="0">
            <wp:extent cx="2585357" cy="2392680"/>
            <wp:effectExtent l="0" t="0" r="571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smetics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765" cy="247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4926" w:rsidRPr="00274926">
        <w:rPr>
          <w:rFonts w:ascii="Arial" w:hAnsi="Arial" w:cs="Arial"/>
          <w:noProof/>
          <w:color w:val="00B050"/>
          <w:kern w:val="36"/>
          <w:sz w:val="32"/>
          <w:szCs w:val="32"/>
          <w:lang w:val="en-CA" w:eastAsia="en-CA"/>
        </w:rPr>
        <w:drawing>
          <wp:inline distT="0" distB="0" distL="0" distR="0">
            <wp:extent cx="2411186" cy="2411186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s necessiti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867" cy="2431867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</pic:spPr>
                </pic:pic>
              </a:graphicData>
            </a:graphic>
          </wp:inline>
        </w:drawing>
      </w:r>
    </w:p>
    <w:p w:rsidR="0013404C" w:rsidRPr="00274926" w:rsidRDefault="0013404C" w:rsidP="0027492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outlineLvl w:val="1"/>
        <w:rPr>
          <w:rFonts w:ascii="Arial" w:hAnsi="Arial" w:cs="Arial"/>
          <w:color w:val="00B050"/>
          <w:kern w:val="36"/>
          <w:sz w:val="32"/>
          <w:szCs w:val="32"/>
        </w:rPr>
      </w:pPr>
    </w:p>
    <w:p w:rsidR="0013404C" w:rsidRPr="00274926" w:rsidRDefault="0013404C" w:rsidP="0027492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outlineLvl w:val="1"/>
        <w:rPr>
          <w:rFonts w:ascii="Arial" w:hAnsi="Arial" w:cs="Arial"/>
          <w:color w:val="00B050"/>
          <w:kern w:val="36"/>
          <w:sz w:val="32"/>
          <w:szCs w:val="32"/>
        </w:rPr>
      </w:pPr>
    </w:p>
    <w:p w:rsidR="00BC4BB9" w:rsidRPr="00274926" w:rsidRDefault="00373D81" w:rsidP="0013404C">
      <w:pPr>
        <w:pStyle w:val="NormalWeb"/>
        <w:shd w:val="clear" w:color="auto" w:fill="FFFFFF"/>
        <w:spacing w:before="0" w:beforeAutospacing="0" w:after="300" w:afterAutospacing="0" w:line="330" w:lineRule="atLeast"/>
        <w:jc w:val="center"/>
        <w:textAlignment w:val="baseline"/>
        <w:outlineLvl w:val="1"/>
        <w:rPr>
          <w:color w:val="00B050"/>
        </w:rPr>
      </w:pPr>
      <w:r w:rsidRPr="00274926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6699"/>
            </w14:solidFill>
            <w14:prstDash w14:val="solid"/>
            <w14:round/>
          </w14:textOutline>
        </w:rPr>
        <w:t xml:space="preserve">The Status of Women Committee will fill the purses </w:t>
      </w:r>
      <w:r w:rsidR="00C4099C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6699"/>
            </w14:solidFill>
            <w14:prstDash w14:val="solid"/>
            <w14:round/>
          </w14:textOutline>
        </w:rPr>
        <w:t xml:space="preserve">and bags </w:t>
      </w:r>
      <w:r w:rsidRPr="00274926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6699"/>
            </w14:solidFill>
            <w14:prstDash w14:val="solid"/>
            <w14:round/>
          </w14:textOutline>
        </w:rPr>
        <w:t xml:space="preserve">and </w:t>
      </w:r>
      <w:r w:rsidR="00C4099C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6699"/>
            </w14:solidFill>
            <w14:prstDash w14:val="solid"/>
            <w14:round/>
          </w14:textOutline>
        </w:rPr>
        <w:t>distribute them.</w:t>
      </w:r>
    </w:p>
    <w:sectPr w:rsidR="00BC4BB9" w:rsidRPr="00274926" w:rsidSect="0013404C">
      <w:pgSz w:w="12240" w:h="15840"/>
      <w:pgMar w:top="851" w:right="1440" w:bottom="1440" w:left="1440" w:header="51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BF3" w:rsidRDefault="00D24BF3" w:rsidP="0013404C">
      <w:pPr>
        <w:spacing w:after="0" w:line="240" w:lineRule="auto"/>
      </w:pPr>
      <w:r>
        <w:separator/>
      </w:r>
    </w:p>
  </w:endnote>
  <w:endnote w:type="continuationSeparator" w:id="0">
    <w:p w:rsidR="00D24BF3" w:rsidRDefault="00D24BF3" w:rsidP="0013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BF3" w:rsidRDefault="00D24BF3" w:rsidP="0013404C">
      <w:pPr>
        <w:spacing w:after="0" w:line="240" w:lineRule="auto"/>
      </w:pPr>
      <w:r>
        <w:separator/>
      </w:r>
    </w:p>
  </w:footnote>
  <w:footnote w:type="continuationSeparator" w:id="0">
    <w:p w:rsidR="00D24BF3" w:rsidRDefault="00D24BF3" w:rsidP="00134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81"/>
    <w:rsid w:val="000F24D7"/>
    <w:rsid w:val="0013404C"/>
    <w:rsid w:val="00274926"/>
    <w:rsid w:val="00373D81"/>
    <w:rsid w:val="006F6E62"/>
    <w:rsid w:val="00716A66"/>
    <w:rsid w:val="00BC4BB9"/>
    <w:rsid w:val="00C4099C"/>
    <w:rsid w:val="00D2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7AB82-0C11-45C8-8057-927179FB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926"/>
  </w:style>
  <w:style w:type="paragraph" w:styleId="Heading1">
    <w:name w:val="heading 1"/>
    <w:basedOn w:val="Normal"/>
    <w:next w:val="Normal"/>
    <w:link w:val="Heading1Char"/>
    <w:uiPriority w:val="9"/>
    <w:qFormat/>
    <w:rsid w:val="00274926"/>
    <w:pPr>
      <w:keepNext/>
      <w:keepLines/>
      <w:pBdr>
        <w:bottom w:val="single" w:sz="4" w:space="1" w:color="50B4C8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28D9F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92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28D9F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492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492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492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492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492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492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492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4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04C"/>
  </w:style>
  <w:style w:type="paragraph" w:styleId="Footer">
    <w:name w:val="footer"/>
    <w:basedOn w:val="Normal"/>
    <w:link w:val="FooterChar"/>
    <w:uiPriority w:val="99"/>
    <w:unhideWhenUsed/>
    <w:rsid w:val="00134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4C"/>
  </w:style>
  <w:style w:type="paragraph" w:styleId="BalloonText">
    <w:name w:val="Balloon Text"/>
    <w:basedOn w:val="Normal"/>
    <w:link w:val="BalloonTextChar"/>
    <w:uiPriority w:val="99"/>
    <w:semiHidden/>
    <w:unhideWhenUsed/>
    <w:rsid w:val="00134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4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74926"/>
    <w:rPr>
      <w:rFonts w:asciiTheme="majorHAnsi" w:eastAsiaTheme="majorEastAsia" w:hAnsiTheme="majorHAnsi" w:cstheme="majorBidi"/>
      <w:color w:val="328D9F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4926"/>
    <w:rPr>
      <w:rFonts w:asciiTheme="majorHAnsi" w:eastAsiaTheme="majorEastAsia" w:hAnsiTheme="majorHAnsi" w:cstheme="majorBidi"/>
      <w:color w:val="328D9F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492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492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492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492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492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492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492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492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749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328D9F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74926"/>
    <w:rPr>
      <w:rFonts w:asciiTheme="majorHAnsi" w:eastAsiaTheme="majorEastAsia" w:hAnsiTheme="majorHAnsi" w:cstheme="majorBidi"/>
      <w:color w:val="328D9F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492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7492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274926"/>
    <w:rPr>
      <w:b/>
      <w:bCs/>
    </w:rPr>
  </w:style>
  <w:style w:type="character" w:styleId="Emphasis">
    <w:name w:val="Emphasis"/>
    <w:basedOn w:val="DefaultParagraphFont"/>
    <w:uiPriority w:val="20"/>
    <w:qFormat/>
    <w:rsid w:val="00274926"/>
    <w:rPr>
      <w:i/>
      <w:iCs/>
    </w:rPr>
  </w:style>
  <w:style w:type="paragraph" w:styleId="NoSpacing">
    <w:name w:val="No Spacing"/>
    <w:uiPriority w:val="1"/>
    <w:qFormat/>
    <w:rsid w:val="0027492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492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7492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492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0B4C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4926"/>
    <w:rPr>
      <w:rFonts w:asciiTheme="majorHAnsi" w:eastAsiaTheme="majorEastAsia" w:hAnsiTheme="majorHAnsi" w:cstheme="majorBidi"/>
      <w:color w:val="50B4C8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7492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7492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492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7492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7492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492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50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826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556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7157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14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71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3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974951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Jeanette</dc:creator>
  <cp:keywords/>
  <dc:description/>
  <cp:lastModifiedBy>Windows User</cp:lastModifiedBy>
  <cp:revision>3</cp:revision>
  <cp:lastPrinted>2018-10-05T19:05:00Z</cp:lastPrinted>
  <dcterms:created xsi:type="dcterms:W3CDTF">2018-10-04T18:23:00Z</dcterms:created>
  <dcterms:modified xsi:type="dcterms:W3CDTF">2018-10-05T19:05:00Z</dcterms:modified>
</cp:coreProperties>
</file>